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tl w:val="0"/>
        </w:rPr>
        <w:t xml:space="preserve">Westfield PTO Meeting</w:t>
      </w:r>
    </w:p>
    <w:p w:rsidP="00000000" w:rsidRPr="00000000" w:rsidR="00000000" w:rsidDel="00000000" w:rsidRDefault="00000000">
      <w:pPr>
        <w:contextualSpacing w:val="0"/>
        <w:jc w:val="center"/>
      </w:pPr>
      <w:r w:rsidRPr="00000000" w:rsidR="00000000" w:rsidDel="00000000">
        <w:rPr>
          <w:rtl w:val="0"/>
        </w:rPr>
        <w:t xml:space="preserve">November 11th, 2014 at 7pm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CALL THE MEETING TO ORDER</w:t>
        <w:tab/>
        <w:tab/>
        <w:tab/>
        <w:tab/>
        <w:tab/>
        <w:t xml:space="preserve">Stephanie Humphries</w:t>
      </w:r>
    </w:p>
    <w:p w:rsidP="00000000" w:rsidRPr="00000000" w:rsidR="00000000" w:rsidDel="00000000" w:rsidRDefault="00000000">
      <w:pPr>
        <w:contextualSpacing w:val="0"/>
      </w:pPr>
      <w:r w:rsidRPr="00000000" w:rsidR="00000000" w:rsidDel="00000000">
        <w:rPr>
          <w:rtl w:val="0"/>
        </w:rPr>
        <w:t xml:space="preserve">Present were: Stephanie Humphries, Michelle Langston, Sara Mishler, Kari Whitlow, Dawn Wonick, Nicole Glau, Ed Rogers, Deb Voves, Michelle Bovinet, Emily Dolezal, Lisa Comer, Melissa Tillotson, Michele Infanger, Erica Taylor, Sarika Bhakta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Approval of October minutes.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FINANCIAL REPORT</w:t>
        <w:tab/>
        <w:tab/>
        <w:tab/>
        <w:tab/>
        <w:tab/>
        <w:t xml:space="preserve">Dawn Wonick</w:t>
      </w:r>
    </w:p>
    <w:p w:rsidP="00000000" w:rsidRPr="00000000" w:rsidR="00000000" w:rsidDel="00000000" w:rsidRDefault="00000000">
      <w:pPr>
        <w:contextualSpacing w:val="0"/>
      </w:pPr>
      <w:r w:rsidRPr="00000000" w:rsidR="00000000" w:rsidDel="00000000">
        <w:rPr>
          <w:color w:val="222222"/>
          <w:highlight w:val="white"/>
          <w:rtl w:val="0"/>
        </w:rPr>
        <w:t xml:space="preserve">For the Period October 15</w:t>
      </w:r>
      <w:r w:rsidRPr="00000000" w:rsidR="00000000" w:rsidDel="00000000">
        <w:rPr>
          <w:color w:val="222222"/>
          <w:highlight w:val="white"/>
          <w:vertAlign w:val="superscript"/>
          <w:rtl w:val="0"/>
        </w:rPr>
        <w:t xml:space="preserve">th</w:t>
      </w:r>
      <w:r w:rsidRPr="00000000" w:rsidR="00000000" w:rsidDel="00000000">
        <w:rPr>
          <w:color w:val="222222"/>
          <w:highlight w:val="white"/>
          <w:rtl w:val="0"/>
        </w:rPr>
        <w:t xml:space="preserve"> through November 11th</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Beginning Balance:  $23,664.33</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Income: </w:t>
      </w:r>
    </w:p>
    <w:p w:rsidP="00000000" w:rsidRPr="00000000" w:rsidR="00000000" w:rsidDel="00000000" w:rsidRDefault="00000000">
      <w:pPr>
        <w:contextualSpacing w:val="0"/>
      </w:pPr>
      <w:r w:rsidRPr="00000000" w:rsidR="00000000" w:rsidDel="00000000">
        <w:rPr>
          <w:color w:val="222222"/>
          <w:highlight w:val="white"/>
          <w:rtl w:val="0"/>
        </w:rPr>
        <w:t xml:space="preserve">Total Income                     </w:t>
        <w:tab/>
        <w:t xml:space="preserve">$0.00</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Expenses: </w:t>
      </w:r>
    </w:p>
    <w:p w:rsidP="00000000" w:rsidRPr="00000000" w:rsidR="00000000" w:rsidDel="00000000" w:rsidRDefault="00000000">
      <w:pPr>
        <w:contextualSpacing w:val="0"/>
      </w:pPr>
      <w:r w:rsidRPr="00000000" w:rsidR="00000000" w:rsidDel="00000000">
        <w:rPr>
          <w:color w:val="222222"/>
          <w:highlight w:val="white"/>
          <w:rtl w:val="0"/>
        </w:rPr>
        <w:t xml:space="preserve">Classroom Funds              </w:t>
        <w:tab/>
        <w:t xml:space="preserve">$279.46</w:t>
      </w:r>
    </w:p>
    <w:p w:rsidP="00000000" w:rsidRPr="00000000" w:rsidR="00000000" w:rsidDel="00000000" w:rsidRDefault="00000000">
      <w:pPr>
        <w:contextualSpacing w:val="0"/>
      </w:pPr>
      <w:r w:rsidRPr="00000000" w:rsidR="00000000" w:rsidDel="00000000">
        <w:rPr>
          <w:color w:val="222222"/>
          <w:highlight w:val="white"/>
          <w:rtl w:val="0"/>
        </w:rPr>
        <w:t xml:space="preserve">Beautification                   </w:t>
        <w:tab/>
        <w:t xml:space="preserve">$185.90</w:t>
      </w:r>
    </w:p>
    <w:p w:rsidP="00000000" w:rsidRPr="00000000" w:rsidR="00000000" w:rsidDel="00000000" w:rsidRDefault="00000000">
      <w:pPr>
        <w:contextualSpacing w:val="0"/>
      </w:pPr>
      <w:r w:rsidRPr="00000000" w:rsidR="00000000" w:rsidDel="00000000">
        <w:rPr>
          <w:color w:val="222222"/>
          <w:highlight w:val="white"/>
          <w:rtl w:val="0"/>
        </w:rPr>
        <w:t xml:space="preserve">Field Trip                           </w:t>
        <w:tab/>
        <w:t xml:space="preserve">$90.00</w:t>
      </w:r>
    </w:p>
    <w:p w:rsidP="00000000" w:rsidRPr="00000000" w:rsidR="00000000" w:rsidDel="00000000" w:rsidRDefault="00000000">
      <w:pPr>
        <w:contextualSpacing w:val="0"/>
      </w:pPr>
      <w:r w:rsidRPr="00000000" w:rsidR="00000000" w:rsidDel="00000000">
        <w:rPr>
          <w:color w:val="222222"/>
          <w:highlight w:val="white"/>
          <w:rtl w:val="0"/>
        </w:rPr>
        <w:t xml:space="preserve">America Reads                 </w:t>
        <w:tab/>
        <w:t xml:space="preserve">$20.00</w:t>
      </w:r>
    </w:p>
    <w:p w:rsidP="00000000" w:rsidRPr="00000000" w:rsidR="00000000" w:rsidDel="00000000" w:rsidRDefault="00000000">
      <w:pPr>
        <w:contextualSpacing w:val="0"/>
      </w:pPr>
      <w:r w:rsidRPr="00000000" w:rsidR="00000000" w:rsidDel="00000000">
        <w:rPr>
          <w:color w:val="222222"/>
          <w:highlight w:val="white"/>
          <w:rtl w:val="0"/>
        </w:rPr>
        <w:t xml:space="preserve">Child Care                          </w:t>
        <w:tab/>
        <w:t xml:space="preserve">$49.14</w:t>
      </w:r>
    </w:p>
    <w:p w:rsidP="00000000" w:rsidRPr="00000000" w:rsidR="00000000" w:rsidDel="00000000" w:rsidRDefault="00000000">
      <w:pPr>
        <w:contextualSpacing w:val="0"/>
      </w:pPr>
      <w:r w:rsidRPr="00000000" w:rsidR="00000000" w:rsidDel="00000000">
        <w:rPr>
          <w:color w:val="222222"/>
          <w:highlight w:val="white"/>
          <w:rtl w:val="0"/>
        </w:rPr>
        <w:t xml:space="preserve">Parades              </w:t>
        <w:tab/>
        <w:t xml:space="preserve">            $49.71</w:t>
      </w:r>
    </w:p>
    <w:p w:rsidP="00000000" w:rsidRPr="00000000" w:rsidR="00000000" w:rsidDel="00000000" w:rsidRDefault="00000000">
      <w:pPr>
        <w:contextualSpacing w:val="0"/>
      </w:pPr>
      <w:r w:rsidRPr="00000000" w:rsidR="00000000" w:rsidDel="00000000">
        <w:rPr>
          <w:color w:val="222222"/>
          <w:highlight w:val="white"/>
          <w:u w:val="single"/>
          <w:rtl w:val="0"/>
        </w:rPr>
        <w:t xml:space="preserve">Misc -                                </w:t>
        <w:tab/>
        <w:t xml:space="preserve"> $9.63</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Total Expenses                  </w:t>
        <w:tab/>
        <w:t xml:space="preserve">$683.84</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Classroom funds – various items for staff</w:t>
      </w:r>
    </w:p>
    <w:p w:rsidP="00000000" w:rsidRPr="00000000" w:rsidR="00000000" w:rsidDel="00000000" w:rsidRDefault="00000000">
      <w:pPr>
        <w:contextualSpacing w:val="0"/>
      </w:pPr>
      <w:r w:rsidRPr="00000000" w:rsidR="00000000" w:rsidDel="00000000">
        <w:rPr>
          <w:color w:val="222222"/>
          <w:highlight w:val="white"/>
          <w:rtl w:val="0"/>
        </w:rPr>
        <w:t xml:space="preserve">Beautification – outside decorations</w:t>
      </w:r>
    </w:p>
    <w:p w:rsidP="00000000" w:rsidRPr="00000000" w:rsidR="00000000" w:rsidDel="00000000" w:rsidRDefault="00000000">
      <w:pPr>
        <w:contextualSpacing w:val="0"/>
      </w:pPr>
      <w:r w:rsidRPr="00000000" w:rsidR="00000000" w:rsidDel="00000000">
        <w:rPr>
          <w:color w:val="222222"/>
          <w:highlight w:val="white"/>
          <w:rtl w:val="0"/>
        </w:rPr>
        <w:t xml:space="preserve">Field Trip – 2</w:t>
      </w:r>
      <w:r w:rsidRPr="00000000" w:rsidR="00000000" w:rsidDel="00000000">
        <w:rPr>
          <w:color w:val="222222"/>
          <w:highlight w:val="white"/>
          <w:vertAlign w:val="superscript"/>
          <w:rtl w:val="0"/>
        </w:rPr>
        <w:t xml:space="preserve">nd</w:t>
      </w:r>
      <w:r w:rsidRPr="00000000" w:rsidR="00000000" w:rsidDel="00000000">
        <w:rPr>
          <w:color w:val="222222"/>
          <w:highlight w:val="white"/>
          <w:rtl w:val="0"/>
        </w:rPr>
        <w:t xml:space="preserve"> grade to GBPAC –UNI – in spring</w:t>
      </w:r>
    </w:p>
    <w:p w:rsidP="00000000" w:rsidRPr="00000000" w:rsidR="00000000" w:rsidDel="00000000" w:rsidRDefault="00000000">
      <w:pPr>
        <w:contextualSpacing w:val="0"/>
      </w:pPr>
      <w:r w:rsidRPr="00000000" w:rsidR="00000000" w:rsidDel="00000000">
        <w:rPr>
          <w:color w:val="222222"/>
          <w:highlight w:val="white"/>
          <w:rtl w:val="0"/>
        </w:rPr>
        <w:t xml:space="preserve">America Reads Day snacks for readers</w:t>
      </w:r>
    </w:p>
    <w:p w:rsidP="00000000" w:rsidRPr="00000000" w:rsidR="00000000" w:rsidDel="00000000" w:rsidRDefault="00000000">
      <w:pPr>
        <w:contextualSpacing w:val="0"/>
      </w:pPr>
      <w:r w:rsidRPr="00000000" w:rsidR="00000000" w:rsidDel="00000000">
        <w:rPr>
          <w:color w:val="222222"/>
          <w:highlight w:val="white"/>
          <w:rtl w:val="0"/>
        </w:rPr>
        <w:t xml:space="preserve">Child care – Kids Inc person and toys</w:t>
      </w:r>
    </w:p>
    <w:p w:rsidP="00000000" w:rsidRPr="00000000" w:rsidR="00000000" w:rsidDel="00000000" w:rsidRDefault="00000000">
      <w:pPr>
        <w:contextualSpacing w:val="0"/>
      </w:pPr>
      <w:r w:rsidRPr="00000000" w:rsidR="00000000" w:rsidDel="00000000">
        <w:rPr>
          <w:color w:val="222222"/>
          <w:highlight w:val="white"/>
          <w:rtl w:val="0"/>
        </w:rPr>
        <w:t xml:space="preserve">Parade - balloons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If you are interested in seeing the full budget report, please visit the PTO website, under Financials or Budget headers on the left side of the home page.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The next big fundraiser will be Read A Thon in March. Dawn has projected the PTO will have some extra money that will need to be spent. The goal is to come up with things that will have the biggest impact for the students.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222222"/>
          <w:highlight w:val="white"/>
          <w:rtl w:val="0"/>
        </w:rPr>
        <w:t xml:space="preserve">PRINCIPAL’S REPORT</w:t>
        <w:tab/>
        <w:tab/>
        <w:tab/>
        <w:tab/>
        <w:tab/>
        <w:t xml:space="preserve">Ed Rogers</w:t>
      </w:r>
    </w:p>
    <w:p w:rsidP="00000000" w:rsidRPr="00000000" w:rsidR="00000000" w:rsidDel="00000000" w:rsidRDefault="00000000">
      <w:pPr>
        <w:ind w:firstLine="720"/>
        <w:contextualSpacing w:val="0"/>
      </w:pPr>
      <w:r w:rsidRPr="00000000" w:rsidR="00000000" w:rsidDel="00000000">
        <w:rPr>
          <w:color w:val="222222"/>
          <w:highlight w:val="white"/>
          <w:rtl w:val="0"/>
        </w:rPr>
        <w:t xml:space="preserve">The first trimester has finished and report cards will be coming home soon. There is a new format to the report cards, if you have any questions, please do not hesitate to contact your child’s teacher. The report card is trying to be more reflective of the standards that are being taught. </w:t>
      </w:r>
    </w:p>
    <w:p w:rsidP="00000000" w:rsidRPr="00000000" w:rsidR="00000000" w:rsidDel="00000000" w:rsidRDefault="00000000">
      <w:pPr>
        <w:contextualSpacing w:val="0"/>
      </w:pPr>
      <w:r w:rsidRPr="00000000" w:rsidR="00000000" w:rsidDel="00000000">
        <w:rPr>
          <w:color w:val="222222"/>
          <w:highlight w:val="white"/>
          <w:rtl w:val="0"/>
        </w:rPr>
        <w:tab/>
        <w:t xml:space="preserve">Fourth grade had their musical and the third grade musical is this coming Thursday. </w:t>
      </w:r>
    </w:p>
    <w:p w:rsidP="00000000" w:rsidRPr="00000000" w:rsidR="00000000" w:rsidDel="00000000" w:rsidRDefault="00000000">
      <w:pPr>
        <w:contextualSpacing w:val="0"/>
      </w:pPr>
      <w:r w:rsidRPr="00000000" w:rsidR="00000000" w:rsidDel="00000000">
        <w:rPr>
          <w:color w:val="222222"/>
          <w:highlight w:val="white"/>
          <w:rtl w:val="0"/>
        </w:rPr>
        <w:tab/>
        <w:t xml:space="preserve">The teachers involved in the Teacher Leadership Program have been working very hard and everyone is making a difference. </w:t>
      </w:r>
    </w:p>
    <w:p w:rsidP="00000000" w:rsidRPr="00000000" w:rsidR="00000000" w:rsidDel="00000000" w:rsidRDefault="00000000">
      <w:pPr>
        <w:contextualSpacing w:val="0"/>
      </w:pPr>
      <w:r w:rsidRPr="00000000" w:rsidR="00000000" w:rsidDel="00000000">
        <w:rPr>
          <w:color w:val="222222"/>
          <w:highlight w:val="white"/>
          <w:rtl w:val="0"/>
        </w:rPr>
        <w:tab/>
        <w:t xml:space="preserve">In the gym, the north and south pads are getting old, are ripped up and the binding is coming apart. To replace both ends, it would cost $2,000. It was discussed that PTO pay for a portion of the cost for the new pads.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Questions: </w:t>
      </w:r>
    </w:p>
    <w:p w:rsidP="00000000" w:rsidRPr="00000000" w:rsidR="00000000" w:rsidDel="00000000" w:rsidRDefault="00000000">
      <w:pPr>
        <w:contextualSpacing w:val="0"/>
      </w:pPr>
      <w:r w:rsidRPr="00000000" w:rsidR="00000000" w:rsidDel="00000000">
        <w:rPr>
          <w:color w:val="222222"/>
          <w:highlight w:val="white"/>
          <w:rtl w:val="0"/>
        </w:rPr>
        <w:tab/>
        <w:t xml:space="preserve">Would the Westfield staff be interested in having their own die cut machine?</w:t>
      </w:r>
    </w:p>
    <w:p w:rsidP="00000000" w:rsidRPr="00000000" w:rsidR="00000000" w:rsidDel="00000000" w:rsidRDefault="00000000">
      <w:pPr>
        <w:contextualSpacing w:val="0"/>
      </w:pPr>
      <w:r w:rsidRPr="00000000" w:rsidR="00000000" w:rsidDel="00000000">
        <w:rPr>
          <w:color w:val="222222"/>
          <w:highlight w:val="white"/>
          <w:rtl w:val="0"/>
        </w:rPr>
        <w:tab/>
        <w:t xml:space="preserve">Mr Rogers will talk to the staff and let PTO members know. There would be a variety of shapes and sizes. Different sets could be purchased in the upcoming years. </w:t>
      </w:r>
    </w:p>
    <w:p w:rsidP="00000000" w:rsidRPr="00000000" w:rsidR="00000000" w:rsidDel="00000000" w:rsidRDefault="00000000">
      <w:pPr>
        <w:contextualSpacing w:val="0"/>
      </w:pPr>
      <w:r w:rsidRPr="00000000" w:rsidR="00000000" w:rsidDel="00000000">
        <w:rPr>
          <w:color w:val="222222"/>
          <w:highlight w:val="white"/>
          <w:rtl w:val="0"/>
        </w:rPr>
        <w:tab/>
        <w:t xml:space="preserve">Can we add a message board to the outdoor Westfield sign?</w:t>
      </w:r>
    </w:p>
    <w:p w:rsidP="00000000" w:rsidRPr="00000000" w:rsidR="00000000" w:rsidDel="00000000" w:rsidRDefault="00000000">
      <w:pPr>
        <w:contextualSpacing w:val="0"/>
      </w:pPr>
      <w:r w:rsidRPr="00000000" w:rsidR="00000000" w:rsidDel="00000000">
        <w:rPr>
          <w:color w:val="222222"/>
          <w:highlight w:val="white"/>
          <w:rtl w:val="0"/>
        </w:rPr>
        <w:tab/>
        <w:t xml:space="preserve">When Mr Rogers looked into it a year ago, it was $1,200. It was mentioned that the district paid for the Bowman Woods sign. Mr. Rogers said he would contact someone from the district to see what he can find out. Kari Whitlow is going to get a quote from a representative at Quest.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COMMITTEE REPORTS</w:t>
      </w:r>
    </w:p>
    <w:p w:rsidP="00000000" w:rsidRPr="00000000" w:rsidR="00000000" w:rsidDel="00000000" w:rsidRDefault="00000000">
      <w:pPr>
        <w:contextualSpacing w:val="0"/>
      </w:pPr>
      <w:r w:rsidRPr="00000000" w:rsidR="00000000" w:rsidDel="00000000">
        <w:rPr>
          <w:b w:val="1"/>
          <w:rtl w:val="0"/>
        </w:rPr>
        <w:t xml:space="preserve">America Reads</w:t>
        <w:tab/>
        <w:tab/>
        <w:tab/>
        <w:tab/>
        <w:tab/>
        <w:tab/>
        <w:t xml:space="preserve">Erica Taylor</w:t>
      </w:r>
    </w:p>
    <w:p w:rsidP="00000000" w:rsidRPr="00000000" w:rsidR="00000000" w:rsidDel="00000000" w:rsidRDefault="00000000">
      <w:pPr>
        <w:contextualSpacing w:val="0"/>
      </w:pPr>
      <w:r w:rsidRPr="00000000" w:rsidR="00000000" w:rsidDel="00000000">
        <w:rPr>
          <w:rtl w:val="0"/>
        </w:rPr>
        <w:tab/>
        <w:t xml:space="preserve">Thank you to all of the volunteers who came in to read! There were about 50 readers for 70 spots. There are two possible parents interested in taking over America Reads for next year.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Box Tops</w:t>
        <w:tab/>
        <w:tab/>
        <w:tab/>
        <w:tab/>
        <w:tab/>
        <w:tab/>
        <w:tab/>
        <w:t xml:space="preserve">Sara Mishler</w:t>
      </w:r>
    </w:p>
    <w:p w:rsidP="00000000" w:rsidRPr="00000000" w:rsidR="00000000" w:rsidDel="00000000" w:rsidRDefault="00000000">
      <w:pPr>
        <w:contextualSpacing w:val="0"/>
      </w:pPr>
      <w:r w:rsidRPr="00000000" w:rsidR="00000000" w:rsidDel="00000000">
        <w:rPr>
          <w:rtl w:val="0"/>
        </w:rPr>
        <w:tab/>
        <w:t xml:space="preserve">The last collection brought in $1,447.20. Thank you to all of the parents who cut the box top down to size and sent them in bundles of 50. That saves so much time! There will be another collection in February.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Winter Appreciation Luncheon</w:t>
        <w:tab/>
        <w:tab/>
        <w:tab/>
        <w:tab/>
        <w:t xml:space="preserve">Emily Dolezal</w:t>
      </w:r>
    </w:p>
    <w:p w:rsidP="00000000" w:rsidRPr="00000000" w:rsidR="00000000" w:rsidDel="00000000" w:rsidRDefault="00000000">
      <w:pPr>
        <w:contextualSpacing w:val="0"/>
      </w:pPr>
      <w:r w:rsidRPr="00000000" w:rsidR="00000000" w:rsidDel="00000000">
        <w:rPr>
          <w:rtl w:val="0"/>
        </w:rPr>
        <w:tab/>
        <w:t xml:space="preserve">Erin Harlan and Emily Dolezal will be heading up the WInter Appreciation Luncheon on Friday, December 5th. The menu will be burritos. Please keep an eye out for the Volunteer Spot email as a chance for volunteers to bring in food and donate their time to show our teachers how much we appreciate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Movie Night</w:t>
        <w:tab/>
        <w:tab/>
        <w:tab/>
        <w:tab/>
        <w:tab/>
        <w:tab/>
        <w:tab/>
        <w:t xml:space="preserve">Sarika Bhakta</w:t>
      </w:r>
    </w:p>
    <w:p w:rsidP="00000000" w:rsidRPr="00000000" w:rsidR="00000000" w:rsidDel="00000000" w:rsidRDefault="00000000">
      <w:pPr>
        <w:contextualSpacing w:val="0"/>
      </w:pPr>
      <w:r w:rsidRPr="00000000" w:rsidR="00000000" w:rsidDel="00000000">
        <w:rPr>
          <w:rtl w:val="0"/>
        </w:rPr>
        <w:tab/>
        <w:t xml:space="preserve">The committee has met several times already and are going to make a big push for lots of marketing at this fun filled event! The movie will be Mr. Peabody and Sherman. The committee has so many wonderful ideas on how to market this event. There will be a canned good donation to help out the organization Families Helping Families.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Yearbook</w:t>
        <w:tab/>
        <w:tab/>
        <w:tab/>
        <w:tab/>
        <w:tab/>
        <w:tab/>
        <w:tab/>
        <w:t xml:space="preserve">Michelle Langston</w:t>
      </w:r>
    </w:p>
    <w:p w:rsidP="00000000" w:rsidRPr="00000000" w:rsidR="00000000" w:rsidDel="00000000" w:rsidRDefault="00000000">
      <w:pPr>
        <w:contextualSpacing w:val="0"/>
      </w:pPr>
      <w:r w:rsidRPr="00000000" w:rsidR="00000000" w:rsidDel="00000000">
        <w:rPr>
          <w:rtl w:val="0"/>
        </w:rPr>
        <w:tab/>
        <w:t xml:space="preserve">If you have any pictures that are of the fall parties, please send those in! The information about order forms will come home in the January/February time frame. The yearbooks will be $13 with ordering to be done online this year like last year.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Learning Night</w:t>
        <w:tab/>
        <w:tab/>
        <w:tab/>
        <w:tab/>
        <w:tab/>
        <w:tab/>
        <w:tab/>
        <w:t xml:space="preserve">Michelle Bovinet</w:t>
      </w:r>
    </w:p>
    <w:p w:rsidP="00000000" w:rsidRPr="00000000" w:rsidR="00000000" w:rsidDel="00000000" w:rsidRDefault="00000000">
      <w:pPr>
        <w:contextualSpacing w:val="0"/>
      </w:pPr>
      <w:r w:rsidRPr="00000000" w:rsidR="00000000" w:rsidDel="00000000">
        <w:rPr>
          <w:rtl w:val="0"/>
        </w:rPr>
        <w:tab/>
        <w:t xml:space="preserve">Keep an eye out for the exciting information to come in regards to Learning Night. The committee is thinking that they will use both the multi-purpose room and the gym for this great night of science! Learning Night will be on February 24th.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Staff Funding Requests</w:t>
        <w:tab/>
        <w:tab/>
        <w:tab/>
        <w:tab/>
        <w:tab/>
        <w:t xml:space="preserve">Stephanie Humphries</w:t>
      </w:r>
    </w:p>
    <w:p w:rsidP="00000000" w:rsidRPr="00000000" w:rsidR="00000000" w:rsidDel="00000000" w:rsidRDefault="00000000">
      <w:pPr>
        <w:contextualSpacing w:val="0"/>
      </w:pPr>
      <w:r w:rsidRPr="00000000" w:rsidR="00000000" w:rsidDel="00000000">
        <w:rPr>
          <w:rtl w:val="0"/>
        </w:rPr>
        <w:tab/>
        <w:t xml:space="preserve">None at this 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Announcements</w:t>
      </w:r>
    </w:p>
    <w:p w:rsidP="00000000" w:rsidRPr="00000000" w:rsidR="00000000" w:rsidDel="00000000" w:rsidRDefault="00000000">
      <w:pPr>
        <w:contextualSpacing w:val="0"/>
      </w:pPr>
      <w:r w:rsidRPr="00000000" w:rsidR="00000000" w:rsidDel="00000000">
        <w:rPr>
          <w:rtl w:val="0"/>
        </w:rPr>
        <w:tab/>
        <w:t xml:space="preserve">No PTO meeting in December or January!!</w:t>
      </w:r>
    </w:p>
    <w:p w:rsidP="00000000" w:rsidRPr="00000000" w:rsidR="00000000" w:rsidDel="00000000" w:rsidRDefault="00000000">
      <w:pPr>
        <w:contextualSpacing w:val="0"/>
      </w:pPr>
      <w:r w:rsidRPr="00000000" w:rsidR="00000000" w:rsidDel="00000000">
        <w:rPr>
          <w:rtl w:val="0"/>
        </w:rPr>
        <w:t xml:space="preserve">Next PTO Meeting</w:t>
        <w:tab/>
        <w:tab/>
        <w:tab/>
        <w:tab/>
        <w:tab/>
        <w:tab/>
        <w:t xml:space="preserve">February 10th, 2015</w:t>
      </w:r>
    </w:p>
    <w:p w:rsidP="00000000" w:rsidRPr="00000000" w:rsidR="00000000" w:rsidDel="00000000" w:rsidRDefault="00000000">
      <w:pPr>
        <w:contextualSpacing w:val="0"/>
      </w:pPr>
      <w:r w:rsidRPr="00000000" w:rsidR="00000000" w:rsidDel="00000000">
        <w:rPr>
          <w:rtl w:val="0"/>
        </w:rPr>
        <w:t xml:space="preserve">Staff Appreciation Lunch</w:t>
        <w:tab/>
        <w:tab/>
        <w:tab/>
        <w:tab/>
        <w:tab/>
        <w:t xml:space="preserve">December 5th </w:t>
      </w:r>
    </w:p>
    <w:p w:rsidP="00000000" w:rsidRPr="00000000" w:rsidR="00000000" w:rsidDel="00000000" w:rsidRDefault="00000000">
      <w:pPr>
        <w:contextualSpacing w:val="0"/>
      </w:pPr>
      <w:r w:rsidRPr="00000000" w:rsidR="00000000" w:rsidDel="00000000">
        <w:rPr>
          <w:rtl w:val="0"/>
        </w:rPr>
        <w:t xml:space="preserve">Movie Night</w:t>
        <w:tab/>
        <w:tab/>
        <w:tab/>
        <w:tab/>
        <w:tab/>
        <w:tab/>
        <w:tab/>
        <w:t xml:space="preserve">January 23rd, 2015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Meeting adjouned by Stephanie Humphries. </w:t>
      </w:r>
    </w:p>
    <w:p w:rsidP="00000000" w:rsidRPr="00000000" w:rsidR="00000000" w:rsidDel="00000000" w:rsidRDefault="00000000">
      <w:pPr>
        <w:contextualSpacing w:val="0"/>
      </w:pPr>
      <w:r w:rsidRPr="00000000" w:rsidR="00000000" w:rsidDel="00000000">
        <w:rPr>
          <w:rtl w:val="0"/>
        </w:rPr>
        <w:t xml:space="preserve">Respectfully submitted, Nicole Glau, Westfield Elementary, Secretary</w:t>
      </w:r>
      <w:r w:rsidRPr="00000000" w:rsidR="00000000" w:rsidDel="00000000">
        <w:rPr>
          <w:rtl w:val="0"/>
        </w:rPr>
      </w:r>
    </w:p>
    <w:sectPr>
      <w:pgSz w:w="12240" w:h="15840"/>
      <w:pgMar w:left="1440" w:right="1440" w:top="1152" w:bottom="11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November Meeting Minutes.docx</dc:title>
</cp:coreProperties>
</file>