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Westfield PTO Meeting Minutes: </w:t>
      </w:r>
      <w:r w:rsidDel="00000000" w:rsidR="00000000" w:rsidRPr="00000000">
        <w:rPr>
          <w:rtl w:val="0"/>
        </w:rPr>
        <w:t xml:space="preserve">April 2,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  Morgan Yarker, Jenny Begley, Anna Gnade, Melissa Adams, Erin Gochenouer,  Molly O’Brien, Scott Fillner,  Dani Ainsworth, Tracy Timmons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called to order by Molly O’Brien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2024 meeting minutes approved – Motion to approve Melissa, seconded by Erin. Zero opposed.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Principal’s Report: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 teacher conferences and meal provided went great, everyone was super thankful for the meal. Some shortened conference times due to the district voting at the same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1st grade music concert and Kindergarten music concerts, both were very good and attendance was great too.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development they did training on inclusion, visuals that work with communication for students that need assistance.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Upcoming events at the school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 visit 4/4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Standard testing for 3rd adn 4th grade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Kindergarten zoo 4/19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2nd grade aquatic experience 4/22-25 and 4/29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school 4/26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4th grade chorus concert and art show 5/2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4/15 2nd grade field trip for ½ the grades.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Treasurer's Report: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Family Fun night, was well attended, we had some left over milk which was donated to a local charity.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9th and 10th are held for new playground to be installed.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will be voted on next meeting for 2024/2025 school year.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Sock Hop: All is set, need to get decorations, and also getting a few volunteers to sign up. 4/12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 skating event 4/7: 12:30-2:30, $2 will go to WF, $7 to get in, free skates with admission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Caffeine Cart: will communicate the best date for the next 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Donuts for 3rd and 4th grade ISASP testing,  up to $306,  Motion to approve expense: Melissa, second by Tracy, motion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4th grade t-shirts for graduation gift, up to $600, $5 per student, Motion Tracy, 2nd Melissa, motion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Open seats for next year's executive committee will need to be voted on next month.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Yearbook, sold 82 so far, deadline to order is 4/10.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Adjourned: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Anna, Erin seconded, all in favor, dismayed at 7:42.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F761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8pcIFcFLOG/LoK2OUmIlp7vpA==">CgMxLjA4AHIhMWc0X3gyR3drLUZiVUE4ZGxjenNYdnJlRHc3QWlxV2FY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2021-09-10T00:28:00Z</dcterms:created>
  <dc:creator>Robert Sutcliffe</dc:creator>
</cp:coreProperties>
</file>